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C34C" w14:textId="7441F2A1" w:rsidR="00804E48" w:rsidRPr="002905E3" w:rsidRDefault="002905E3" w:rsidP="002905E3">
      <w:pPr>
        <w:jc w:val="center"/>
        <w:rPr>
          <w:rFonts w:ascii="MV Boli" w:hAnsi="MV Boli" w:cs="MV Boli"/>
          <w:sz w:val="48"/>
          <w:szCs w:val="48"/>
        </w:rPr>
      </w:pPr>
      <w:r w:rsidRPr="002905E3">
        <w:rPr>
          <w:rFonts w:ascii="MV Boli" w:hAnsi="MV Boli" w:cs="MV Boli"/>
          <w:sz w:val="48"/>
          <w:szCs w:val="48"/>
        </w:rPr>
        <w:t>Amazing Race Youth Rally</w:t>
      </w:r>
    </w:p>
    <w:p w14:paraId="09868568" w14:textId="63783D8F" w:rsidR="002905E3" w:rsidRPr="00887B14" w:rsidRDefault="002905E3" w:rsidP="002905E3">
      <w:pPr>
        <w:jc w:val="center"/>
        <w:rPr>
          <w:rFonts w:ascii="Arial Black" w:hAnsi="Arial Black"/>
          <w:sz w:val="32"/>
          <w:szCs w:val="32"/>
        </w:rPr>
      </w:pPr>
      <w:r w:rsidRPr="00887B14">
        <w:rPr>
          <w:rFonts w:ascii="Arial Black" w:hAnsi="Arial Black"/>
          <w:sz w:val="32"/>
          <w:szCs w:val="32"/>
        </w:rPr>
        <w:t>Racing toward an Amazing Relationship with God</w:t>
      </w:r>
    </w:p>
    <w:p w14:paraId="645986E0" w14:textId="77777777" w:rsidR="00887B14" w:rsidRDefault="00887B14" w:rsidP="002905E3">
      <w:pPr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28"/>
          <w:szCs w:val="28"/>
        </w:rPr>
        <w:sectPr w:rsidR="00887B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27DD4" w14:textId="77777777" w:rsidR="00887B14" w:rsidRDefault="00887B14" w:rsidP="002905E3">
      <w:pPr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28"/>
          <w:szCs w:val="28"/>
        </w:rPr>
      </w:pPr>
    </w:p>
    <w:p w14:paraId="2D1A107C" w14:textId="77777777" w:rsidR="00343394" w:rsidRDefault="0034339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</w:p>
    <w:p w14:paraId="15E2B7E7" w14:textId="1F114B80" w:rsidR="00887B14" w:rsidRPr="00887B14" w:rsidRDefault="00D1219A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D1219A">
        <w:rPr>
          <w:rFonts w:ascii="Palatino Linotype" w:eastAsia="Malgun Gothic Semilight" w:hAnsi="Palatino Linotype" w:cs="Malgun Gothic Semi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F629D1" wp14:editId="358193EF">
                <wp:simplePos x="0" y="0"/>
                <wp:positionH relativeFrom="column">
                  <wp:posOffset>4451984</wp:posOffset>
                </wp:positionH>
                <wp:positionV relativeFrom="paragraph">
                  <wp:posOffset>113315</wp:posOffset>
                </wp:positionV>
                <wp:extent cx="1132840" cy="1404620"/>
                <wp:effectExtent l="57150" t="114300" r="48260" b="1054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1454">
                          <a:off x="0" y="0"/>
                          <a:ext cx="113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3361" w14:textId="4BA6A8F5" w:rsidR="00D1219A" w:rsidRPr="00D1219A" w:rsidRDefault="00D1219A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 w:rsidRPr="00D1219A"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>Music!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2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55pt;margin-top:8.9pt;width:89.2pt;height:110.6pt;rotation:700639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" stroked="f">
                <v:textbox style="mso-fit-shape-to-text:t">
                  <w:txbxContent>
                    <w:p w14:paraId="2A613361" w14:textId="4BA6A8F5" w:rsidR="00D1219A" w:rsidRPr="00D1219A" w:rsidRDefault="00D1219A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 w:rsidRPr="00D1219A">
                        <w:rPr>
                          <w:rFonts w:ascii="MV Boli" w:hAnsi="MV Boli" w:cs="MV Boli"/>
                          <w:sz w:val="36"/>
                          <w:szCs w:val="36"/>
                        </w:rPr>
                        <w:t>Music!</w:t>
                      </w:r>
                    </w:p>
                  </w:txbxContent>
                </v:textbox>
              </v:shape>
            </w:pict>
          </mc:Fallback>
        </mc:AlternateContent>
      </w:r>
      <w:r w:rsidRPr="00D1219A">
        <w:rPr>
          <w:rFonts w:ascii="Palatino Linotype" w:eastAsia="Malgun Gothic Semilight" w:hAnsi="Palatino Linotype" w:cs="Malgun Gothic Semi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DD3DE7" wp14:editId="2D7D330D">
                <wp:simplePos x="0" y="0"/>
                <wp:positionH relativeFrom="margin">
                  <wp:posOffset>189230</wp:posOffset>
                </wp:positionH>
                <wp:positionV relativeFrom="paragraph">
                  <wp:posOffset>139031</wp:posOffset>
                </wp:positionV>
                <wp:extent cx="1227438" cy="1404620"/>
                <wp:effectExtent l="57150" t="133350" r="30480" b="143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9704">
                          <a:off x="0" y="0"/>
                          <a:ext cx="12274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245A" w14:textId="4390C613" w:rsidR="00D1219A" w:rsidRPr="00D1219A" w:rsidRDefault="00D1219A">
                            <w:pPr>
                              <w:rPr>
                                <w:rFonts w:ascii="MV Boli" w:hAnsi="MV Boli" w:cs="MV Boli"/>
                                <w:b/>
                                <w:sz w:val="36"/>
                                <w:szCs w:val="36"/>
                              </w:rPr>
                            </w:pPr>
                            <w:r w:rsidRPr="00D1219A">
                              <w:rPr>
                                <w:rFonts w:ascii="MV Boli" w:hAnsi="MV Boli" w:cs="MV Boli"/>
                                <w:b/>
                                <w:sz w:val="36"/>
                                <w:szCs w:val="36"/>
                              </w:rPr>
                              <w:t>Nachos!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3DE7" id="_x0000_s1027" type="#_x0000_t202" style="position:absolute;left:0;text-align:left;margin-left:14.9pt;margin-top:10.95pt;width:96.65pt;height:110.6pt;rotation:-863214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" stroked="f">
                <v:textbox style="mso-fit-shape-to-text:t">
                  <w:txbxContent>
                    <w:p w14:paraId="2CF0245A" w14:textId="4390C613" w:rsidR="00D1219A" w:rsidRPr="00D1219A" w:rsidRDefault="00D1219A">
                      <w:pPr>
                        <w:rPr>
                          <w:rFonts w:ascii="MV Boli" w:hAnsi="MV Boli" w:cs="MV Boli"/>
                          <w:b/>
                          <w:sz w:val="36"/>
                          <w:szCs w:val="36"/>
                        </w:rPr>
                      </w:pPr>
                      <w:r w:rsidRPr="00D1219A">
                        <w:rPr>
                          <w:rFonts w:ascii="MV Boli" w:hAnsi="MV Boli" w:cs="MV Boli"/>
                          <w:b/>
                          <w:sz w:val="36"/>
                          <w:szCs w:val="36"/>
                        </w:rPr>
                        <w:t>Nachos!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7B14" w:rsidRPr="00887B14">
        <w:rPr>
          <w:rFonts w:ascii="Palatino Linotype" w:eastAsia="Malgun Gothic Semilight" w:hAnsi="Palatino Linotype" w:cs="Malgun Gothic Semilight"/>
          <w:sz w:val="32"/>
          <w:szCs w:val="32"/>
        </w:rPr>
        <w:t>Join us at:</w:t>
      </w:r>
    </w:p>
    <w:p w14:paraId="16DE7091" w14:textId="40831D75" w:rsidR="002905E3" w:rsidRPr="00887B14" w:rsidRDefault="00D1219A" w:rsidP="00D1219A">
      <w:pPr>
        <w:tabs>
          <w:tab w:val="left" w:pos="1336"/>
          <w:tab w:val="center" w:pos="4680"/>
        </w:tabs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32"/>
          <w:szCs w:val="32"/>
        </w:rPr>
      </w:pPr>
      <w:r>
        <w:rPr>
          <w:rFonts w:ascii="Palatino Linotype" w:eastAsia="Malgun Gothic Semilight" w:hAnsi="Palatino Linotype" w:cs="Malgun Gothic Semilight"/>
          <w:sz w:val="32"/>
          <w:szCs w:val="32"/>
        </w:rPr>
        <w:tab/>
      </w:r>
      <w:r>
        <w:rPr>
          <w:rFonts w:ascii="Palatino Linotype" w:eastAsia="Malgun Gothic Semilight" w:hAnsi="Palatino Linotype" w:cs="Malgun Gothic Semilight"/>
          <w:sz w:val="32"/>
          <w:szCs w:val="32"/>
        </w:rPr>
        <w:tab/>
      </w:r>
      <w:r w:rsidR="002905E3" w:rsidRPr="00887B14">
        <w:rPr>
          <w:rFonts w:ascii="Palatino Linotype" w:eastAsia="Malgun Gothic Semilight" w:hAnsi="Palatino Linotype" w:cs="Malgun Gothic Semilight"/>
          <w:sz w:val="32"/>
          <w:szCs w:val="32"/>
        </w:rPr>
        <w:t>Faith Baptist Church</w:t>
      </w:r>
    </w:p>
    <w:p w14:paraId="17CDB106" w14:textId="2C6BBA60" w:rsidR="002905E3" w:rsidRPr="00887B14" w:rsidRDefault="00D1219A" w:rsidP="00D1219A">
      <w:pPr>
        <w:tabs>
          <w:tab w:val="left" w:pos="1336"/>
          <w:tab w:val="center" w:pos="4680"/>
        </w:tabs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32"/>
          <w:szCs w:val="32"/>
        </w:rPr>
      </w:pPr>
      <w:r>
        <w:rPr>
          <w:rFonts w:ascii="Palatino Linotype" w:eastAsia="Malgun Gothic Semilight" w:hAnsi="Palatino Linotype" w:cs="Malgun Gothic Semilight"/>
          <w:sz w:val="32"/>
          <w:szCs w:val="32"/>
        </w:rPr>
        <w:tab/>
      </w:r>
      <w:r>
        <w:rPr>
          <w:rFonts w:ascii="Palatino Linotype" w:eastAsia="Malgun Gothic Semilight" w:hAnsi="Palatino Linotype" w:cs="Malgun Gothic Semilight"/>
          <w:sz w:val="32"/>
          <w:szCs w:val="32"/>
        </w:rPr>
        <w:tab/>
      </w:r>
      <w:r w:rsidR="002905E3" w:rsidRPr="00887B14">
        <w:rPr>
          <w:rFonts w:ascii="Palatino Linotype" w:eastAsia="Malgun Gothic Semilight" w:hAnsi="Palatino Linotype" w:cs="Malgun Gothic Semilight"/>
          <w:sz w:val="32"/>
          <w:szCs w:val="32"/>
        </w:rPr>
        <w:t>194 E. Simon Blvd</w:t>
      </w:r>
      <w:r>
        <w:rPr>
          <w:rFonts w:ascii="Palatino Linotype" w:eastAsia="Malgun Gothic Semilight" w:hAnsi="Palatino Linotype" w:cs="Malgun Gothic Semilight"/>
          <w:sz w:val="32"/>
          <w:szCs w:val="32"/>
        </w:rPr>
        <w:t>.</w:t>
      </w:r>
    </w:p>
    <w:p w14:paraId="4A9EE862" w14:textId="0C901F0B" w:rsidR="002905E3" w:rsidRPr="00887B14" w:rsidRDefault="002905E3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sz w:val="32"/>
          <w:szCs w:val="32"/>
        </w:rPr>
        <w:t>Holts Summit, MO</w:t>
      </w:r>
    </w:p>
    <w:p w14:paraId="32A3E8E5" w14:textId="72DB4C77" w:rsidR="00887B14" w:rsidRDefault="00887B14" w:rsidP="00887B14">
      <w:pPr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32"/>
          <w:szCs w:val="32"/>
        </w:rPr>
      </w:pPr>
    </w:p>
    <w:p w14:paraId="34E716A6" w14:textId="20B365F4" w:rsidR="00343394" w:rsidRPr="00887B14" w:rsidRDefault="00D1219A" w:rsidP="00887B14">
      <w:pPr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D1219A">
        <w:rPr>
          <w:rFonts w:ascii="Palatino Linotype" w:eastAsia="Malgun Gothic Semilight" w:hAnsi="Palatino Linotype" w:cs="Malgun Gothic Semiligh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25DE98" wp14:editId="629B6D30">
                <wp:simplePos x="0" y="0"/>
                <wp:positionH relativeFrom="column">
                  <wp:posOffset>774700</wp:posOffset>
                </wp:positionH>
                <wp:positionV relativeFrom="paragraph">
                  <wp:posOffset>213360</wp:posOffset>
                </wp:positionV>
                <wp:extent cx="1132840" cy="1404620"/>
                <wp:effectExtent l="57150" t="114300" r="48260" b="1244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8949">
                          <a:off x="0" y="0"/>
                          <a:ext cx="113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F4BC" w14:textId="5AAB843E" w:rsidR="00D1219A" w:rsidRPr="00D1219A" w:rsidRDefault="00D1219A" w:rsidP="00D1219A">
                            <w:pP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6"/>
                                <w:szCs w:val="36"/>
                              </w:rPr>
                              <w:t>Games!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DE98" id="Text Box 4" o:spid="_x0000_s1028" type="#_x0000_t202" style="position:absolute;margin-left:61pt;margin-top:16.8pt;width:89.2pt;height:110.6pt;rotation:-754812fd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" stroked="f">
                <v:textbox style="mso-fit-shape-to-text:t">
                  <w:txbxContent>
                    <w:p w14:paraId="3A61F4BC" w14:textId="5AAB843E" w:rsidR="00D1219A" w:rsidRPr="00D1219A" w:rsidRDefault="00D1219A" w:rsidP="00D1219A">
                      <w:pPr>
                        <w:rPr>
                          <w:rFonts w:ascii="MV Boli" w:hAnsi="MV Boli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MV Boli" w:hAnsi="MV Boli" w:cs="MV Boli"/>
                          <w:sz w:val="36"/>
                          <w:szCs w:val="36"/>
                        </w:rPr>
                        <w:t>Games!</w:t>
                      </w:r>
                    </w:p>
                  </w:txbxContent>
                </v:textbox>
              </v:shape>
            </w:pict>
          </mc:Fallback>
        </mc:AlternateContent>
      </w:r>
      <w:r w:rsidR="00343394"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8240" behindDoc="1" locked="0" layoutInCell="1" allowOverlap="1" wp14:anchorId="545969E0" wp14:editId="232F607E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061210" cy="1524000"/>
            <wp:effectExtent l="0" t="0" r="0" b="0"/>
            <wp:wrapNone/>
            <wp:docPr id="1" name="Picture 1" descr="Image result for silhouette of teen running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houette of teen running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2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DC13F" w14:textId="5821B897" w:rsidR="00887B14" w:rsidRP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sz w:val="32"/>
          <w:szCs w:val="32"/>
        </w:rPr>
        <w:t>On:</w:t>
      </w:r>
    </w:p>
    <w:p w14:paraId="0A2AA4D3" w14:textId="25FE829A" w:rsidR="00887B14" w:rsidRPr="00887B14" w:rsidRDefault="00D1219A" w:rsidP="00D1219A">
      <w:pPr>
        <w:tabs>
          <w:tab w:val="center" w:pos="4680"/>
          <w:tab w:val="left" w:pos="8082"/>
        </w:tabs>
        <w:spacing w:after="0" w:line="240" w:lineRule="auto"/>
        <w:contextualSpacing/>
        <w:rPr>
          <w:rFonts w:ascii="Palatino Linotype" w:eastAsia="Malgun Gothic Semilight" w:hAnsi="Palatino Linotype" w:cs="Malgun Gothic Semilight"/>
          <w:sz w:val="32"/>
          <w:szCs w:val="32"/>
        </w:rPr>
      </w:pPr>
      <w:r>
        <w:rPr>
          <w:rFonts w:ascii="Palatino Linotype" w:eastAsia="Malgun Gothic Semilight" w:hAnsi="Palatino Linotype" w:cs="Malgun Gothic Semilight"/>
          <w:sz w:val="32"/>
          <w:szCs w:val="32"/>
        </w:rPr>
        <w:tab/>
      </w:r>
      <w:r w:rsidR="00887B14" w:rsidRPr="00887B14">
        <w:rPr>
          <w:rFonts w:ascii="Palatino Linotype" w:eastAsia="Malgun Gothic Semilight" w:hAnsi="Palatino Linotype" w:cs="Malgun Gothic Semilight"/>
          <w:sz w:val="32"/>
          <w:szCs w:val="32"/>
        </w:rPr>
        <w:t>Friday, July 13th</w:t>
      </w:r>
      <w:r>
        <w:rPr>
          <w:rFonts w:ascii="Palatino Linotype" w:eastAsia="Malgun Gothic Semilight" w:hAnsi="Palatino Linotype" w:cs="Malgun Gothic Semilight"/>
          <w:sz w:val="32"/>
          <w:szCs w:val="32"/>
        </w:rPr>
        <w:tab/>
      </w:r>
    </w:p>
    <w:p w14:paraId="434D3054" w14:textId="74443174" w:rsidR="00887B14" w:rsidRP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sz w:val="32"/>
          <w:szCs w:val="32"/>
        </w:rPr>
        <w:t>7:00-8:30 p.m.</w:t>
      </w:r>
      <w:r w:rsidR="00343394" w:rsidRPr="00343394">
        <w:rPr>
          <w:rFonts w:ascii="Arial" w:hAnsi="Arial" w:cs="Arial"/>
          <w:noProof/>
          <w:color w:val="0000FF"/>
          <w:sz w:val="27"/>
          <w:szCs w:val="27"/>
          <w:lang w:val="en"/>
        </w:rPr>
        <w:t xml:space="preserve"> </w:t>
      </w:r>
    </w:p>
    <w:p w14:paraId="60DDB20C" w14:textId="69CE965B" w:rsid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</w:p>
    <w:p w14:paraId="201F9478" w14:textId="6DD9964A" w:rsidR="00343394" w:rsidRPr="00887B14" w:rsidRDefault="0034339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9264" behindDoc="1" locked="0" layoutInCell="1" allowOverlap="1" wp14:anchorId="1A4336E6" wp14:editId="1E9D5A53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533900" cy="1742839"/>
            <wp:effectExtent l="0" t="0" r="0" b="0"/>
            <wp:wrapNone/>
            <wp:docPr id="3" name="Picture 3" descr="Image result for silhouette of teen pray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lhouette of teen pray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7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E91A3" w14:textId="3A275907" w:rsidR="00887B14" w:rsidRP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sz w:val="32"/>
          <w:szCs w:val="32"/>
        </w:rPr>
        <w:t>Speaker:</w:t>
      </w:r>
    </w:p>
    <w:p w14:paraId="128F419B" w14:textId="1EAFEAD6" w:rsidR="00887B14" w:rsidRP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sz w:val="32"/>
          <w:szCs w:val="32"/>
        </w:rPr>
        <w:t>Pastor Alan Haas</w:t>
      </w:r>
    </w:p>
    <w:p w14:paraId="16669680" w14:textId="77777777" w:rsidR="00887B14" w:rsidRP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i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i/>
          <w:sz w:val="32"/>
          <w:szCs w:val="32"/>
        </w:rPr>
        <w:t>Liberty Bible Baptist Church</w:t>
      </w:r>
    </w:p>
    <w:p w14:paraId="5119F085" w14:textId="222E9BFC" w:rsidR="00887B14" w:rsidRP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  <w:r w:rsidRPr="00887B14">
        <w:rPr>
          <w:rFonts w:ascii="Palatino Linotype" w:eastAsia="Malgun Gothic Semilight" w:hAnsi="Palatino Linotype" w:cs="Malgun Gothic Semilight"/>
          <w:i/>
          <w:sz w:val="32"/>
          <w:szCs w:val="32"/>
        </w:rPr>
        <w:t>Lynn, MO</w:t>
      </w:r>
    </w:p>
    <w:p w14:paraId="7122DEBF" w14:textId="768F8460" w:rsidR="00887B14" w:rsidRDefault="00887B1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</w:p>
    <w:p w14:paraId="7AD64D55" w14:textId="77777777" w:rsidR="00343394" w:rsidRPr="00887B14" w:rsidRDefault="00343394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</w:p>
    <w:p w14:paraId="1D839E73" w14:textId="77777777" w:rsidR="00D1219A" w:rsidRDefault="00D1219A" w:rsidP="00887B14">
      <w:pPr>
        <w:spacing w:after="0" w:line="240" w:lineRule="auto"/>
        <w:contextualSpacing/>
        <w:jc w:val="center"/>
        <w:rPr>
          <w:rFonts w:ascii="Arial Black" w:eastAsia="Malgun Gothic Semilight" w:hAnsi="Arial Black" w:cs="Malgun Gothic Semilight"/>
          <w:sz w:val="32"/>
          <w:szCs w:val="32"/>
        </w:rPr>
      </w:pPr>
      <w:bookmarkStart w:id="0" w:name="_GoBack"/>
      <w:bookmarkEnd w:id="0"/>
    </w:p>
    <w:p w14:paraId="5992F581" w14:textId="7FB8A5D9" w:rsidR="00887B14" w:rsidRDefault="00887B14" w:rsidP="00887B14">
      <w:pPr>
        <w:spacing w:after="0" w:line="240" w:lineRule="auto"/>
        <w:contextualSpacing/>
        <w:jc w:val="center"/>
        <w:rPr>
          <w:rFonts w:ascii="Arial Black" w:eastAsia="Malgun Gothic Semilight" w:hAnsi="Arial Black" w:cs="Malgun Gothic Semilight"/>
          <w:sz w:val="32"/>
          <w:szCs w:val="32"/>
        </w:rPr>
      </w:pPr>
      <w:r w:rsidRPr="00887B14">
        <w:rPr>
          <w:rFonts w:ascii="Arial Black" w:eastAsia="Malgun Gothic Semilight" w:hAnsi="Arial Black" w:cs="Malgun Gothic Semilight"/>
          <w:sz w:val="32"/>
          <w:szCs w:val="32"/>
        </w:rPr>
        <w:t>Join the race.</w:t>
      </w:r>
    </w:p>
    <w:p w14:paraId="131931BA" w14:textId="489562AB" w:rsidR="00D1219A" w:rsidRDefault="00D1219A" w:rsidP="00D1219A">
      <w:pPr>
        <w:spacing w:after="0" w:line="240" w:lineRule="auto"/>
        <w:contextualSpacing/>
        <w:rPr>
          <w:rFonts w:ascii="Arial Black" w:eastAsia="Malgun Gothic Semilight" w:hAnsi="Arial Black" w:cs="Malgun Gothic Semilight"/>
          <w:sz w:val="32"/>
          <w:szCs w:val="32"/>
        </w:rPr>
      </w:pPr>
    </w:p>
    <w:p w14:paraId="25F71982" w14:textId="139A4C79" w:rsidR="00D1219A" w:rsidRPr="00D1219A" w:rsidRDefault="00D1219A" w:rsidP="00887B14">
      <w:pPr>
        <w:spacing w:after="0" w:line="240" w:lineRule="auto"/>
        <w:contextualSpacing/>
        <w:jc w:val="center"/>
        <w:rPr>
          <w:rFonts w:ascii="Palatino Linotype" w:eastAsia="Malgun Gothic Semilight" w:hAnsi="Palatino Linotype" w:cs="Malgun Gothic Semilight"/>
          <w:sz w:val="32"/>
          <w:szCs w:val="32"/>
        </w:rPr>
      </w:pPr>
    </w:p>
    <w:p w14:paraId="217472EF" w14:textId="57740771" w:rsidR="00D1219A" w:rsidRPr="00D1219A" w:rsidRDefault="00D1219A" w:rsidP="00D1219A">
      <w:pPr>
        <w:spacing w:after="0" w:line="240" w:lineRule="auto"/>
        <w:contextualSpacing/>
        <w:jc w:val="right"/>
        <w:rPr>
          <w:rFonts w:ascii="Palatino Linotype" w:eastAsia="Malgun Gothic Semilight" w:hAnsi="Palatino Linotype" w:cs="Malgun Gothic Semilight"/>
          <w:sz w:val="28"/>
          <w:szCs w:val="28"/>
        </w:rPr>
      </w:pPr>
      <w:r w:rsidRPr="00D1219A">
        <w:rPr>
          <w:rFonts w:ascii="Palatino Linotype" w:eastAsia="Malgun Gothic Semilight" w:hAnsi="Palatino Linotype" w:cs="Malgun Gothic Semilight"/>
          <w:sz w:val="28"/>
          <w:szCs w:val="28"/>
        </w:rPr>
        <w:t>Faith Baptist Church</w:t>
      </w:r>
    </w:p>
    <w:p w14:paraId="2CC5AC91" w14:textId="64AD65FF" w:rsidR="00D1219A" w:rsidRDefault="00D1219A" w:rsidP="00D1219A">
      <w:pPr>
        <w:spacing w:after="0" w:line="240" w:lineRule="auto"/>
        <w:contextualSpacing/>
        <w:jc w:val="right"/>
        <w:rPr>
          <w:rFonts w:ascii="Palatino Linotype" w:eastAsia="Malgun Gothic Semilight" w:hAnsi="Palatino Linotype" w:cs="Malgun Gothic Semilight"/>
          <w:sz w:val="28"/>
          <w:szCs w:val="28"/>
        </w:rPr>
      </w:pPr>
      <w:r w:rsidRPr="00D1219A">
        <w:rPr>
          <w:rFonts w:ascii="Palatino Linotype" w:eastAsia="Malgun Gothic Semilight" w:hAnsi="Palatino Linotype" w:cs="Malgun Gothic Semilight"/>
          <w:sz w:val="28"/>
          <w:szCs w:val="28"/>
        </w:rPr>
        <w:t>(573)298-0443</w:t>
      </w:r>
    </w:p>
    <w:p w14:paraId="6B2ED93A" w14:textId="7C38DC63" w:rsidR="00D1219A" w:rsidRPr="00D1219A" w:rsidRDefault="00D1219A" w:rsidP="00D1219A">
      <w:pPr>
        <w:spacing w:after="0" w:line="240" w:lineRule="auto"/>
        <w:contextualSpacing/>
        <w:jc w:val="right"/>
        <w:rPr>
          <w:rFonts w:ascii="Palatino Linotype" w:eastAsia="Malgun Gothic Semilight" w:hAnsi="Palatino Linotype" w:cs="Malgun Gothic Semilight"/>
          <w:sz w:val="28"/>
          <w:szCs w:val="28"/>
        </w:rPr>
      </w:pPr>
      <w:r>
        <w:rPr>
          <w:rFonts w:ascii="Palatino Linotype" w:eastAsia="Malgun Gothic Semilight" w:hAnsi="Palatino Linotype" w:cs="Malgun Gothic Semilight"/>
          <w:sz w:val="28"/>
          <w:szCs w:val="28"/>
        </w:rPr>
        <w:t>faithbaptistholtssummit.com</w:t>
      </w:r>
    </w:p>
    <w:sectPr w:rsidR="00D1219A" w:rsidRPr="00D1219A" w:rsidSect="00887B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B3"/>
    <w:rsid w:val="00020304"/>
    <w:rsid w:val="002905E3"/>
    <w:rsid w:val="00343394"/>
    <w:rsid w:val="00457AB3"/>
    <w:rsid w:val="00804E48"/>
    <w:rsid w:val="00887B14"/>
    <w:rsid w:val="00D1219A"/>
    <w:rsid w:val="00D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6D3A"/>
  <w15:chartTrackingRefBased/>
  <w15:docId w15:val="{84CE3AF2-4351-4480-BF9E-A0D91C9F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Y7LbhwOXbAhVC0oMKHXfzBx0QjRx6BAgBEAU&amp;url=http://getdrawings.com/silhouette-of-people-praying&amp;psig=AOvVaw2zde7_tvlRPBJnk53EB15m&amp;ust=152969610449741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Sl_viv-XbAhWS0YMKHTgVAVIQjRx6BAgBEAU&amp;url=https://pixabay.com/en/photos/run/?cat%3Dhealth&amp;psig=AOvVaw0WBmXJ8tzTyqTM6Q0QF82j&amp;ust=15296959121626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Dillon</dc:creator>
  <cp:keywords/>
  <dc:description/>
  <cp:lastModifiedBy>Carmen Dillon</cp:lastModifiedBy>
  <cp:revision>3</cp:revision>
  <dcterms:created xsi:type="dcterms:W3CDTF">2018-06-21T19:08:00Z</dcterms:created>
  <dcterms:modified xsi:type="dcterms:W3CDTF">2018-06-21T20:13:00Z</dcterms:modified>
</cp:coreProperties>
</file>